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47D" w:rsidRDefault="007A7755">
      <w:pPr>
        <w:pStyle w:val="1"/>
        <w:jc w:val="center"/>
      </w:pPr>
      <w:r>
        <w:t>Трудовые процессы</w:t>
      </w:r>
    </w:p>
    <w:p w:rsidR="0020247D" w:rsidRPr="007A7755" w:rsidRDefault="007A7755">
      <w:pPr>
        <w:pStyle w:val="a3"/>
      </w:pPr>
      <w:r>
        <w:t>Трудовой процесс — это деятельность человека по производству благ и ресурсов.</w:t>
      </w:r>
    </w:p>
    <w:p w:rsidR="0020247D" w:rsidRDefault="007A7755">
      <w:pPr>
        <w:pStyle w:val="a3"/>
      </w:pPr>
      <w:r>
        <w:t>Основными характеристиками процессов труда являются: полезность результатов, затраты времени и энергии работников, их доходы и степень удовлетворения от содержания выполняемых функций.</w:t>
      </w:r>
    </w:p>
    <w:p w:rsidR="0020247D" w:rsidRDefault="007A7755">
      <w:pPr>
        <w:pStyle w:val="a3"/>
      </w:pPr>
      <w:r>
        <w:t>Трудовые процессы различаются по следующим основным признакам:</w:t>
      </w:r>
    </w:p>
    <w:p w:rsidR="0020247D" w:rsidRDefault="007A7755">
      <w:pPr>
        <w:pStyle w:val="a3"/>
      </w:pPr>
      <w:r>
        <w:t>характеру предмета труда и продукта труда;</w:t>
      </w:r>
    </w:p>
    <w:p w:rsidR="0020247D" w:rsidRDefault="007A7755">
      <w:pPr>
        <w:pStyle w:val="a3"/>
      </w:pPr>
      <w:r>
        <w:t>функциям работников;</w:t>
      </w:r>
    </w:p>
    <w:p w:rsidR="0020247D" w:rsidRDefault="007A7755">
      <w:pPr>
        <w:pStyle w:val="a3"/>
      </w:pPr>
      <w:r>
        <w:t>степени участия человека в воздействии на предмет труда (степени механизации и автоматизации труда);</w:t>
      </w:r>
    </w:p>
    <w:p w:rsidR="0020247D" w:rsidRDefault="007A7755">
      <w:pPr>
        <w:pStyle w:val="a3"/>
      </w:pPr>
      <w:r>
        <w:t>тяжести труда.</w:t>
      </w:r>
    </w:p>
    <w:p w:rsidR="0020247D" w:rsidRDefault="007A7755">
      <w:pPr>
        <w:pStyle w:val="a3"/>
      </w:pPr>
      <w:r>
        <w:t>Классификация трудовых процессов</w:t>
      </w:r>
    </w:p>
    <w:p w:rsidR="0020247D" w:rsidRDefault="007A7755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2024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0247D" w:rsidRDefault="007A7755">
            <w:r>
              <w:t>Признаки классификации</w:t>
            </w:r>
          </w:p>
        </w:tc>
        <w:tc>
          <w:tcPr>
            <w:tcW w:w="0" w:type="auto"/>
            <w:vAlign w:val="center"/>
            <w:hideMark/>
          </w:tcPr>
          <w:p w:rsidR="0020247D" w:rsidRDefault="007A7755">
            <w:r>
              <w:t>Классы процессов</w:t>
            </w:r>
          </w:p>
        </w:tc>
      </w:tr>
      <w:tr w:rsidR="002024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0247D" w:rsidRDefault="007A7755">
            <w:r>
              <w:t>Характер предмета и продукты труда</w:t>
            </w:r>
          </w:p>
        </w:tc>
        <w:tc>
          <w:tcPr>
            <w:tcW w:w="0" w:type="auto"/>
            <w:vAlign w:val="center"/>
            <w:hideMark/>
          </w:tcPr>
          <w:p w:rsidR="0020247D" w:rsidRPr="007A7755" w:rsidRDefault="007A7755">
            <w:pPr>
              <w:pStyle w:val="a3"/>
            </w:pPr>
            <w:r w:rsidRPr="007A7755">
              <w:t>Вещественно-энергетические (трудовые процессы рабочих);</w:t>
            </w:r>
          </w:p>
          <w:p w:rsidR="0020247D" w:rsidRPr="007A7755" w:rsidRDefault="007A7755">
            <w:pPr>
              <w:pStyle w:val="a3"/>
            </w:pPr>
            <w:r w:rsidRPr="007A7755">
              <w:t>Информационные (трудовые процессы служащих)</w:t>
            </w:r>
          </w:p>
        </w:tc>
      </w:tr>
      <w:tr w:rsidR="002024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0247D" w:rsidRDefault="007A7755">
            <w:r>
              <w:t>Выполняемые функции</w:t>
            </w:r>
          </w:p>
        </w:tc>
        <w:tc>
          <w:tcPr>
            <w:tcW w:w="0" w:type="auto"/>
            <w:vAlign w:val="center"/>
            <w:hideMark/>
          </w:tcPr>
          <w:p w:rsidR="0020247D" w:rsidRPr="007A7755" w:rsidRDefault="007A7755">
            <w:pPr>
              <w:pStyle w:val="a3"/>
            </w:pPr>
            <w:r w:rsidRPr="007A7755">
              <w:t>Трудовые процессы рабочих, занятых:</w:t>
            </w:r>
          </w:p>
          <w:p w:rsidR="0020247D" w:rsidRPr="007A7755" w:rsidRDefault="007A7755">
            <w:pPr>
              <w:pStyle w:val="a3"/>
            </w:pPr>
            <w:r w:rsidRPr="007A7755">
              <w:t>выпуском продукции основных цехов (производств);</w:t>
            </w:r>
          </w:p>
          <w:p w:rsidR="0020247D" w:rsidRPr="007A7755" w:rsidRDefault="007A7755">
            <w:pPr>
              <w:pStyle w:val="a3"/>
            </w:pPr>
            <w:r w:rsidRPr="007A7755">
              <w:t>выпуском продукции вспомогательных цехов (производств);</w:t>
            </w:r>
          </w:p>
          <w:p w:rsidR="0020247D" w:rsidRPr="007A7755" w:rsidRDefault="007A7755">
            <w:pPr>
              <w:pStyle w:val="a3"/>
            </w:pPr>
            <w:r w:rsidRPr="007A7755">
              <w:t>обслуживаем оборудования и рабочих мест в основных и вспомогательных цехах (производствах);</w:t>
            </w:r>
          </w:p>
          <w:p w:rsidR="0020247D" w:rsidRPr="007A7755" w:rsidRDefault="007A7755">
            <w:pPr>
              <w:pStyle w:val="a3"/>
            </w:pPr>
            <w:r w:rsidRPr="007A7755">
              <w:t>Трудовые процессы служащих:</w:t>
            </w:r>
          </w:p>
          <w:p w:rsidR="0020247D" w:rsidRPr="007A7755" w:rsidRDefault="007A7755">
            <w:pPr>
              <w:pStyle w:val="a3"/>
            </w:pPr>
            <w:r w:rsidRPr="007A7755">
              <w:t>руководителей;</w:t>
            </w:r>
          </w:p>
          <w:p w:rsidR="0020247D" w:rsidRPr="007A7755" w:rsidRDefault="007A7755">
            <w:pPr>
              <w:pStyle w:val="a3"/>
            </w:pPr>
            <w:r w:rsidRPr="007A7755">
              <w:t>специалистов;</w:t>
            </w:r>
          </w:p>
          <w:p w:rsidR="0020247D" w:rsidRPr="007A7755" w:rsidRDefault="007A7755">
            <w:pPr>
              <w:pStyle w:val="a3"/>
            </w:pPr>
            <w:r w:rsidRPr="007A7755">
              <w:t>технических исполнителей.</w:t>
            </w:r>
          </w:p>
        </w:tc>
      </w:tr>
      <w:tr w:rsidR="002024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0247D" w:rsidRDefault="007A7755">
            <w:r>
              <w:t>Участие работников в воздействии на предмет труда (уровень механизации)</w:t>
            </w:r>
          </w:p>
        </w:tc>
        <w:tc>
          <w:tcPr>
            <w:tcW w:w="0" w:type="auto"/>
            <w:vAlign w:val="center"/>
            <w:hideMark/>
          </w:tcPr>
          <w:p w:rsidR="0020247D" w:rsidRPr="007A7755" w:rsidRDefault="007A7755">
            <w:pPr>
              <w:pStyle w:val="a3"/>
            </w:pPr>
            <w:r w:rsidRPr="007A7755">
              <w:t>Ручные</w:t>
            </w:r>
          </w:p>
          <w:p w:rsidR="0020247D" w:rsidRPr="007A7755" w:rsidRDefault="007A7755">
            <w:pPr>
              <w:pStyle w:val="a3"/>
            </w:pPr>
            <w:r w:rsidRPr="007A7755">
              <w:t>Машинно-ручные</w:t>
            </w:r>
          </w:p>
          <w:p w:rsidR="0020247D" w:rsidRPr="007A7755" w:rsidRDefault="007A7755">
            <w:pPr>
              <w:pStyle w:val="a3"/>
            </w:pPr>
            <w:r w:rsidRPr="007A7755">
              <w:t>Машинные</w:t>
            </w:r>
          </w:p>
          <w:p w:rsidR="0020247D" w:rsidRPr="007A7755" w:rsidRDefault="007A7755">
            <w:pPr>
              <w:pStyle w:val="a3"/>
            </w:pPr>
            <w:r w:rsidRPr="007A7755">
              <w:t>Автоматизированные</w:t>
            </w:r>
          </w:p>
        </w:tc>
      </w:tr>
    </w:tbl>
    <w:p w:rsidR="0020247D" w:rsidRPr="007A7755" w:rsidRDefault="007A7755">
      <w:pPr>
        <w:pStyle w:val="a3"/>
      </w:pPr>
      <w:r>
        <w:t>Виды трудовых процессов по характеру предмета и продукта труда</w:t>
      </w:r>
    </w:p>
    <w:p w:rsidR="0020247D" w:rsidRDefault="007A7755">
      <w:pPr>
        <w:pStyle w:val="a3"/>
      </w:pPr>
      <w:r>
        <w:t>По характеру предмета и продукта труда выделяются два вида трудовых процессов: вещественно-энергетические и информационные.</w:t>
      </w:r>
    </w:p>
    <w:p w:rsidR="0020247D" w:rsidRDefault="007A7755">
      <w:pPr>
        <w:pStyle w:val="a3"/>
      </w:pPr>
      <w:r>
        <w:t>Вещественно-энергетические трудовые процессы характерны для рабочих, Информационные — для специалистов и служащих. Предметом и продуктом труда рабочих является вещество (сырье материалы, детали) или энергия (электрическая, тепловая, гидравлическая). Предметом и продуктом труда специалистов и служащих является информация (экономическая, конструкторская, технологическая и др.).</w:t>
      </w:r>
    </w:p>
    <w:p w:rsidR="0020247D" w:rsidRDefault="007A7755">
      <w:pPr>
        <w:pStyle w:val="a3"/>
      </w:pPr>
      <w:r>
        <w:t>Виды трудовых процессов по функциям рабочих и служащих</w:t>
      </w:r>
    </w:p>
    <w:p w:rsidR="0020247D" w:rsidRDefault="007A7755">
      <w:pPr>
        <w:pStyle w:val="a3"/>
      </w:pPr>
      <w:r>
        <w:t>В настоящее время принято делить трудовые процессы рабочих на основные и вспомогательные и соответственно рабочих — на основных и вспомогательных. К первым относят рабочих основных цехов, непосредственно занятых выпуском продукции данного предприятия, ко вторым — всех рабочих вспомогательных цехов и тех рабочих основных цехов, которые заняты обслуживанием оборудования и рабочих мест (ремонтников, комплектовщиков и др.).</w:t>
      </w:r>
    </w:p>
    <w:p w:rsidR="0020247D" w:rsidRDefault="007A7755">
      <w:pPr>
        <w:pStyle w:val="a3"/>
      </w:pPr>
      <w:r>
        <w:t>Служащие предприятия по выполняемым функциям делятся на три категории: руководители, специалисты и технические исполнители.</w:t>
      </w:r>
    </w:p>
    <w:p w:rsidR="0020247D" w:rsidRDefault="007A7755">
      <w:pPr>
        <w:pStyle w:val="a3"/>
      </w:pPr>
      <w:r>
        <w:t>Функции руководителей предприятия заключаются в принятии решений и обеспечении их выполнения, функции специалистов состоят в подготовке информации, на основе которой руководители принимают решения. Технические исполнители обеспечивают необходимые условия для работы руководителей и специалистов.</w:t>
      </w:r>
    </w:p>
    <w:p w:rsidR="0020247D" w:rsidRDefault="007A7755">
      <w:pPr>
        <w:pStyle w:val="a3"/>
      </w:pPr>
      <w:r>
        <w:t>Трудовые процессы по степени воздействия на предмет труда</w:t>
      </w:r>
    </w:p>
    <w:p w:rsidR="0020247D" w:rsidRDefault="007A7755">
      <w:pPr>
        <w:pStyle w:val="a3"/>
      </w:pPr>
      <w:r>
        <w:t>По степени участия человека в воздействии на предмет труда трудовые процессы делятся на ручные, машинно-ручные, машинные и автоматизированные.</w:t>
      </w:r>
    </w:p>
    <w:p w:rsidR="0020247D" w:rsidRDefault="007A7755">
      <w:pPr>
        <w:pStyle w:val="a3"/>
      </w:pPr>
      <w:r>
        <w:t>Ручные процессы — воздействие на предмет труда осуществляется работниками без применения дополнительных источников энергии или с помощью ручного инструмента, который приводится в движение дополнительным источников энергии (электрической, пневматической и др.).</w:t>
      </w:r>
    </w:p>
    <w:p w:rsidR="0020247D" w:rsidRDefault="007A7755">
      <w:pPr>
        <w:pStyle w:val="a3"/>
      </w:pPr>
      <w:r>
        <w:t>Машинно-ручные процессы - , при которых технологическое воздействие на предмет труда производится с помощью исполнительных механизмов машины (станка), но перемещение инструмента относительно предмета труда или предмета труда относительно инструмента осуществляется рабочим.</w:t>
      </w:r>
    </w:p>
    <w:p w:rsidR="0020247D" w:rsidRDefault="007A7755">
      <w:pPr>
        <w:pStyle w:val="a3"/>
      </w:pPr>
      <w:r>
        <w:t>При машинных процессах изменение формы, размеров и других характеристик предмета труда осуществляется машиной без физических усилий рабочего, функции которого заключаются в установке и снятии предмета труда и управлении работой машины.</w:t>
      </w:r>
    </w:p>
    <w:p w:rsidR="0020247D" w:rsidRDefault="007A7755">
      <w:pPr>
        <w:pStyle w:val="a3"/>
      </w:pPr>
      <w:r>
        <w:t>Автоматизированные процессы характеризуются тем, что технологическое воздействие на предмет труда, его установка и снятие выполняются без участия рабочего. В зависимости от степени автоматизации функции работников в условиях автоматизированного производства могут заключаться в контроле за работой машин, устранении отказов, настройке, смене инструмента, обеспечении необходимых запасов предметов труда и инструментов, составление программы работы машин.</w:t>
      </w:r>
      <w:bookmarkStart w:id="0" w:name="_GoBack"/>
      <w:bookmarkEnd w:id="0"/>
    </w:p>
    <w:sectPr w:rsidR="002024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755"/>
    <w:rsid w:val="0020247D"/>
    <w:rsid w:val="007A7755"/>
    <w:rsid w:val="00E6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90404D-FF22-4433-A9A2-7EE946BF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610</Words>
  <Characters>3478</Characters>
  <Application>Microsoft Office Word</Application>
  <DocSecurity>0</DocSecurity>
  <Lines>28</Lines>
  <Paragraphs>8</Paragraphs>
  <ScaleCrop>false</ScaleCrop>
  <Company>diakov.net</Company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Трудовые процессы</dc:title>
  <dc:subject/>
  <dc:creator>Irina</dc:creator>
  <cp:keywords/>
  <dc:description/>
  <cp:lastModifiedBy>Irina</cp:lastModifiedBy>
  <cp:revision>2</cp:revision>
  <dcterms:created xsi:type="dcterms:W3CDTF">2014-07-19T03:21:00Z</dcterms:created>
  <dcterms:modified xsi:type="dcterms:W3CDTF">2014-07-19T03:21:00Z</dcterms:modified>
</cp:coreProperties>
</file>